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B2" w:rsidRPr="006A5544" w:rsidRDefault="001046B2" w:rsidP="003D654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8522B0" w:rsidRPr="006A5544">
        <w:rPr>
          <w:rFonts w:ascii="Times New Roman" w:hAnsi="Times New Roman" w:cs="Times New Roman"/>
          <w:sz w:val="22"/>
          <w:szCs w:val="22"/>
        </w:rPr>
        <w:t>Форма д</w:t>
      </w:r>
      <w:r w:rsidR="003D6545" w:rsidRPr="006A5544">
        <w:rPr>
          <w:rFonts w:ascii="Times New Roman" w:hAnsi="Times New Roman" w:cs="Times New Roman"/>
          <w:sz w:val="22"/>
          <w:szCs w:val="22"/>
        </w:rPr>
        <w:t>ля юридического лица</w:t>
      </w:r>
      <w:r w:rsidRPr="006A5544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1046B2" w:rsidRPr="006A5544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046B2" w:rsidRPr="006A5544" w:rsidRDefault="001046B2" w:rsidP="003D654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:rsidR="001046B2" w:rsidRPr="006A5544" w:rsidRDefault="001046B2" w:rsidP="003D654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5544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</w:t>
      </w:r>
    </w:p>
    <w:p w:rsidR="003D6545" w:rsidRPr="006A5544" w:rsidRDefault="003D6545" w:rsidP="003D654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1046B2" w:rsidRPr="006A5544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12"/>
      </w:tblGrid>
      <w:tr w:rsidR="00990A71" w:rsidRPr="006A5544" w:rsidTr="00990A71">
        <w:tc>
          <w:tcPr>
            <w:tcW w:w="436" w:type="dxa"/>
          </w:tcPr>
          <w:p w:rsidR="00990A71" w:rsidRPr="006A5544" w:rsidRDefault="00990A71" w:rsidP="003D65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128" w:type="dxa"/>
            <w:tcBorders>
              <w:bottom w:val="single" w:sz="4" w:space="0" w:color="auto"/>
            </w:tcBorders>
          </w:tcPr>
          <w:p w:rsidR="00990A71" w:rsidRPr="006A5544" w:rsidRDefault="00990A71" w:rsidP="003D65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A71" w:rsidRPr="006A5544" w:rsidTr="00990A71">
        <w:tc>
          <w:tcPr>
            <w:tcW w:w="9564" w:type="dxa"/>
            <w:gridSpan w:val="2"/>
          </w:tcPr>
          <w:p w:rsidR="00990A71" w:rsidRPr="006A5544" w:rsidRDefault="00990A71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субъекта персональных данных)</w:t>
            </w:r>
          </w:p>
        </w:tc>
      </w:tr>
      <w:tr w:rsidR="00990A71" w:rsidRPr="006A5544" w:rsidTr="00C9638C"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990A71" w:rsidRPr="006A5544" w:rsidRDefault="00990A71" w:rsidP="00F33A3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A71" w:rsidRPr="006A5544" w:rsidTr="00C9638C">
        <w:tc>
          <w:tcPr>
            <w:tcW w:w="9564" w:type="dxa"/>
            <w:gridSpan w:val="2"/>
            <w:tcBorders>
              <w:top w:val="single" w:sz="4" w:space="0" w:color="auto"/>
            </w:tcBorders>
          </w:tcPr>
          <w:p w:rsidR="00990A71" w:rsidRPr="006A5544" w:rsidRDefault="00990A71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(адрес субъекта персональных данных)</w:t>
            </w:r>
          </w:p>
        </w:tc>
      </w:tr>
      <w:tr w:rsidR="00990A71" w:rsidRPr="006A5544" w:rsidTr="00990A71"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990A71" w:rsidRPr="006A5544" w:rsidRDefault="00990A71" w:rsidP="00F33A3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A71" w:rsidRPr="006A5544" w:rsidTr="00990A71">
        <w:tc>
          <w:tcPr>
            <w:tcW w:w="9564" w:type="dxa"/>
            <w:gridSpan w:val="2"/>
            <w:tcBorders>
              <w:top w:val="single" w:sz="4" w:space="0" w:color="auto"/>
            </w:tcBorders>
          </w:tcPr>
          <w:p w:rsidR="00990A71" w:rsidRPr="006A5544" w:rsidRDefault="00990A71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</w:tc>
      </w:tr>
    </w:tbl>
    <w:p w:rsidR="00DA1A3B" w:rsidRPr="006A5544" w:rsidRDefault="00DA1A3B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A1A3B" w:rsidRPr="006A5544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7" w:history="1">
        <w:r w:rsidRPr="006A5544">
          <w:rPr>
            <w:rFonts w:ascii="Times New Roman" w:hAnsi="Times New Roman" w:cs="Times New Roman"/>
            <w:sz w:val="22"/>
            <w:szCs w:val="22"/>
          </w:rPr>
          <w:t>ст. 9</w:t>
        </w:r>
      </w:hyperlink>
      <w:r w:rsidRPr="006A5544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 N 152-ФЗ "О персо</w:t>
      </w:r>
      <w:r w:rsidR="00DA1A3B" w:rsidRPr="006A5544">
        <w:rPr>
          <w:rFonts w:ascii="Times New Roman" w:hAnsi="Times New Roman" w:cs="Times New Roman"/>
          <w:sz w:val="22"/>
          <w:szCs w:val="22"/>
        </w:rPr>
        <w:t>нальных данных", в целях</w:t>
      </w:r>
      <w:r w:rsidRPr="006A5544">
        <w:rPr>
          <w:rFonts w:ascii="Times New Roman" w:hAnsi="Times New Roman" w:cs="Times New Roman"/>
          <w:sz w:val="22"/>
          <w:szCs w:val="22"/>
        </w:rPr>
        <w:t xml:space="preserve"> заключе</w:t>
      </w:r>
      <w:r w:rsidR="00DA1A3B" w:rsidRPr="006A5544">
        <w:rPr>
          <w:rFonts w:ascii="Times New Roman" w:hAnsi="Times New Roman" w:cs="Times New Roman"/>
          <w:sz w:val="22"/>
          <w:szCs w:val="22"/>
        </w:rPr>
        <w:t>ни</w:t>
      </w:r>
      <w:r w:rsidR="00977B46" w:rsidRPr="006A5544">
        <w:rPr>
          <w:rFonts w:ascii="Times New Roman" w:hAnsi="Times New Roman" w:cs="Times New Roman"/>
          <w:sz w:val="22"/>
          <w:szCs w:val="22"/>
        </w:rPr>
        <w:t>я</w:t>
      </w:r>
      <w:r w:rsidR="00DA1A3B" w:rsidRPr="006A5544">
        <w:rPr>
          <w:rFonts w:ascii="Times New Roman" w:hAnsi="Times New Roman" w:cs="Times New Roman"/>
          <w:sz w:val="22"/>
          <w:szCs w:val="22"/>
        </w:rPr>
        <w:t>, изменени</w:t>
      </w:r>
      <w:r w:rsidR="00977B46" w:rsidRPr="006A5544">
        <w:rPr>
          <w:rFonts w:ascii="Times New Roman" w:hAnsi="Times New Roman" w:cs="Times New Roman"/>
          <w:sz w:val="22"/>
          <w:szCs w:val="22"/>
        </w:rPr>
        <w:t>я</w:t>
      </w:r>
      <w:r w:rsidR="00DA1A3B" w:rsidRPr="006A5544">
        <w:rPr>
          <w:rFonts w:ascii="Times New Roman" w:hAnsi="Times New Roman" w:cs="Times New Roman"/>
          <w:sz w:val="22"/>
          <w:szCs w:val="22"/>
        </w:rPr>
        <w:t>, исполнени</w:t>
      </w:r>
      <w:r w:rsidR="00977B46" w:rsidRPr="006A5544">
        <w:rPr>
          <w:rFonts w:ascii="Times New Roman" w:hAnsi="Times New Roman" w:cs="Times New Roman"/>
          <w:sz w:val="22"/>
          <w:szCs w:val="22"/>
        </w:rPr>
        <w:t>я</w:t>
      </w:r>
      <w:r w:rsidR="00DA1A3B" w:rsidRPr="006A5544">
        <w:rPr>
          <w:rFonts w:ascii="Times New Roman" w:hAnsi="Times New Roman" w:cs="Times New Roman"/>
          <w:sz w:val="22"/>
          <w:szCs w:val="22"/>
        </w:rPr>
        <w:t xml:space="preserve"> и расторжени</w:t>
      </w:r>
      <w:r w:rsidR="00977B46" w:rsidRPr="006A5544">
        <w:rPr>
          <w:rFonts w:ascii="Times New Roman" w:hAnsi="Times New Roman" w:cs="Times New Roman"/>
          <w:sz w:val="22"/>
          <w:szCs w:val="22"/>
        </w:rPr>
        <w:t>я</w:t>
      </w:r>
      <w:r w:rsidR="00DA1A3B" w:rsidRPr="006A5544">
        <w:rPr>
          <w:rFonts w:ascii="Times New Roman" w:hAnsi="Times New Roman" w:cs="Times New Roman"/>
          <w:sz w:val="22"/>
          <w:szCs w:val="22"/>
        </w:rPr>
        <w:t xml:space="preserve"> договоров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(в том числе, </w:t>
      </w:r>
      <w:r w:rsidR="00DA1A3B" w:rsidRPr="006A5544">
        <w:rPr>
          <w:rFonts w:ascii="Times New Roman" w:hAnsi="Times New Roman" w:cs="Times New Roman"/>
          <w:sz w:val="22"/>
          <w:szCs w:val="22"/>
        </w:rPr>
        <w:t>проведения проверки благонадежности</w:t>
      </w:r>
      <w:r w:rsidR="00977B46" w:rsidRPr="006A5544">
        <w:rPr>
          <w:rFonts w:ascii="Times New Roman" w:hAnsi="Times New Roman" w:cs="Times New Roman"/>
          <w:sz w:val="22"/>
          <w:szCs w:val="22"/>
        </w:rPr>
        <w:t>)</w:t>
      </w:r>
      <w:r w:rsidR="00DA1A3B" w:rsidRPr="006A5544">
        <w:rPr>
          <w:rFonts w:ascii="Times New Roman" w:hAnsi="Times New Roman" w:cs="Times New Roman"/>
          <w:sz w:val="22"/>
          <w:szCs w:val="22"/>
        </w:rPr>
        <w:t>,</w:t>
      </w:r>
      <w:r w:rsidRPr="006A5544">
        <w:rPr>
          <w:rFonts w:ascii="Times New Roman" w:hAnsi="Times New Roman" w:cs="Times New Roman"/>
          <w:sz w:val="22"/>
          <w:szCs w:val="22"/>
        </w:rPr>
        <w:t xml:space="preserve"> </w:t>
      </w:r>
      <w:r w:rsidR="00DA1A3B" w:rsidRPr="006A5544">
        <w:rPr>
          <w:rFonts w:ascii="Times New Roman" w:hAnsi="Times New Roman" w:cs="Times New Roman"/>
          <w:sz w:val="22"/>
          <w:szCs w:val="22"/>
        </w:rPr>
        <w:t xml:space="preserve">с </w:t>
      </w:r>
    </w:p>
    <w:p w:rsidR="003D6545" w:rsidRPr="006A5544" w:rsidRDefault="003D6545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DA1A3B" w:rsidRPr="006A5544" w:rsidTr="00C9638C">
        <w:tc>
          <w:tcPr>
            <w:tcW w:w="9564" w:type="dxa"/>
            <w:tcBorders>
              <w:bottom w:val="single" w:sz="4" w:space="0" w:color="auto"/>
            </w:tcBorders>
          </w:tcPr>
          <w:p w:rsidR="00DA1A3B" w:rsidRPr="007941D2" w:rsidRDefault="00DA1A3B" w:rsidP="00F33A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A3B" w:rsidRPr="006A5544" w:rsidTr="00C9638C">
        <w:tc>
          <w:tcPr>
            <w:tcW w:w="9564" w:type="dxa"/>
            <w:tcBorders>
              <w:top w:val="single" w:sz="4" w:space="0" w:color="auto"/>
            </w:tcBorders>
          </w:tcPr>
          <w:p w:rsidR="00DA1A3B" w:rsidRPr="006A5544" w:rsidRDefault="00DA1A3B" w:rsidP="003D65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</w:t>
            </w:r>
            <w:r w:rsidR="003D6545" w:rsidRPr="006A5544">
              <w:rPr>
                <w:rFonts w:ascii="Times New Roman" w:hAnsi="Times New Roman" w:cs="Times New Roman"/>
                <w:sz w:val="22"/>
                <w:szCs w:val="22"/>
              </w:rPr>
              <w:t>, далее - контрагент</w:t>
            </w:r>
            <w:r w:rsidRPr="006A554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3D6545" w:rsidRPr="006A5544" w:rsidRDefault="003D6545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046B2" w:rsidRPr="006A5544" w:rsidRDefault="001046B2" w:rsidP="003D654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даю согласие</w:t>
      </w:r>
      <w:r w:rsidR="003D6545" w:rsidRPr="006A55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ООО "Объединенные кондитеры", </w:t>
      </w:r>
      <w:r w:rsidRPr="006A5544">
        <w:rPr>
          <w:rFonts w:ascii="Times New Roman" w:hAnsi="Times New Roman" w:cs="Times New Roman"/>
          <w:sz w:val="22"/>
          <w:szCs w:val="22"/>
        </w:rPr>
        <w:t xml:space="preserve">расположенному по адресу: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г. Москва, пер. 2-й Новокузнецкий, д. 13/15, стр. 1 (далее - оператор), </w:t>
      </w:r>
      <w:r w:rsidRPr="006A5544">
        <w:rPr>
          <w:rFonts w:ascii="Times New Roman" w:hAnsi="Times New Roman" w:cs="Times New Roman"/>
          <w:sz w:val="22"/>
          <w:szCs w:val="22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Перечень моих персональных данных, на обработку которых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оператором </w:t>
      </w:r>
      <w:r w:rsidRPr="006A5544">
        <w:rPr>
          <w:rFonts w:ascii="Times New Roman" w:hAnsi="Times New Roman" w:cs="Times New Roman"/>
          <w:sz w:val="22"/>
          <w:szCs w:val="22"/>
        </w:rPr>
        <w:t>я даю согласие: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фамилия, имя, отчество;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дата и место рождения;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паспортные данные;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адрес регистрации по месту жительства и адрес фактического проживания;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- номер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 телефона (домашний, мобильный), адрес электронной почты.</w:t>
      </w:r>
    </w:p>
    <w:p w:rsidR="003D6545" w:rsidRPr="006A5544" w:rsidRDefault="003D6545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Обработка</w:t>
      </w:r>
      <w:r w:rsidR="00462870" w:rsidRPr="006A5544">
        <w:rPr>
          <w:rFonts w:ascii="Times New Roman" w:hAnsi="Times New Roman" w:cs="Times New Roman"/>
          <w:sz w:val="22"/>
          <w:szCs w:val="22"/>
        </w:rPr>
        <w:t xml:space="preserve"> моих</w:t>
      </w:r>
      <w:r w:rsidRPr="006A5544">
        <w:rPr>
          <w:rFonts w:ascii="Times New Roman" w:hAnsi="Times New Roman" w:cs="Times New Roman"/>
          <w:sz w:val="22"/>
          <w:szCs w:val="22"/>
        </w:rPr>
        <w:t xml:space="preserve"> персональных данных может осуществляться работниками оператора и/или третьими лицами (и их работниками), с которыми у оператора заключены договоры, предусматривающие участие во взаимоотношениях оператора и контрагента.</w:t>
      </w:r>
    </w:p>
    <w:p w:rsidR="001046B2" w:rsidRPr="006A5544" w:rsidRDefault="001046B2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бессрочно </w:t>
      </w:r>
      <w:r w:rsidRPr="006A5544">
        <w:rPr>
          <w:rFonts w:ascii="Times New Roman" w:hAnsi="Times New Roman" w:cs="Times New Roman"/>
          <w:sz w:val="22"/>
          <w:szCs w:val="22"/>
        </w:rPr>
        <w:t xml:space="preserve">со дня его подписания </w:t>
      </w:r>
      <w:r w:rsidR="00977B46" w:rsidRPr="006A5544">
        <w:rPr>
          <w:rFonts w:ascii="Times New Roman" w:hAnsi="Times New Roman" w:cs="Times New Roman"/>
          <w:sz w:val="22"/>
          <w:szCs w:val="22"/>
        </w:rPr>
        <w:t xml:space="preserve">и может быть отозвано путем представления оператору </w:t>
      </w:r>
      <w:r w:rsidRPr="006A5544">
        <w:rPr>
          <w:rFonts w:ascii="Times New Roman" w:hAnsi="Times New Roman" w:cs="Times New Roman"/>
          <w:sz w:val="22"/>
          <w:szCs w:val="22"/>
        </w:rPr>
        <w:t>пись</w:t>
      </w:r>
      <w:r w:rsidR="00977B46" w:rsidRPr="006A5544">
        <w:rPr>
          <w:rFonts w:ascii="Times New Roman" w:hAnsi="Times New Roman" w:cs="Times New Roman"/>
          <w:sz w:val="22"/>
          <w:szCs w:val="22"/>
        </w:rPr>
        <w:t>менного</w:t>
      </w:r>
      <w:r w:rsidRPr="006A5544">
        <w:rPr>
          <w:rFonts w:ascii="Times New Roman" w:hAnsi="Times New Roman" w:cs="Times New Roman"/>
          <w:sz w:val="22"/>
          <w:szCs w:val="22"/>
        </w:rPr>
        <w:t xml:space="preserve"> </w:t>
      </w:r>
      <w:r w:rsidR="00977B46" w:rsidRPr="006A5544">
        <w:rPr>
          <w:rFonts w:ascii="Times New Roman" w:hAnsi="Times New Roman" w:cs="Times New Roman"/>
          <w:sz w:val="22"/>
          <w:szCs w:val="22"/>
        </w:rPr>
        <w:t>заявления</w:t>
      </w:r>
      <w:r w:rsidRPr="006A5544">
        <w:rPr>
          <w:rFonts w:ascii="Times New Roman" w:hAnsi="Times New Roman" w:cs="Times New Roman"/>
          <w:sz w:val="22"/>
          <w:szCs w:val="22"/>
        </w:rPr>
        <w:t>.</w:t>
      </w:r>
    </w:p>
    <w:p w:rsidR="003D6545" w:rsidRPr="006A5544" w:rsidRDefault="003D6545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D6545" w:rsidRPr="006A5544" w:rsidRDefault="003D6545" w:rsidP="003D654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D6545" w:rsidRPr="006A5544" w:rsidRDefault="003D6545" w:rsidP="003D654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_______________________ (______________)</w:t>
      </w:r>
    </w:p>
    <w:p w:rsidR="003D6545" w:rsidRPr="006A5544" w:rsidRDefault="003D6545" w:rsidP="003D654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A2769" w:rsidRPr="006A5544" w:rsidRDefault="003D6545" w:rsidP="003D654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A5544">
        <w:rPr>
          <w:rFonts w:ascii="Times New Roman" w:hAnsi="Times New Roman" w:cs="Times New Roman"/>
          <w:sz w:val="22"/>
          <w:szCs w:val="22"/>
        </w:rPr>
        <w:t>«___»</w:t>
      </w:r>
      <w:r w:rsidR="00F33A39">
        <w:rPr>
          <w:rFonts w:ascii="Times New Roman" w:hAnsi="Times New Roman" w:cs="Times New Roman"/>
          <w:sz w:val="22"/>
          <w:szCs w:val="22"/>
        </w:rPr>
        <w:t xml:space="preserve"> </w:t>
      </w:r>
      <w:r w:rsidR="00B714D7">
        <w:rPr>
          <w:rFonts w:ascii="Times New Roman" w:hAnsi="Times New Roman" w:cs="Times New Roman"/>
          <w:sz w:val="22"/>
          <w:szCs w:val="22"/>
        </w:rPr>
        <w:t>________</w:t>
      </w:r>
      <w:r w:rsidRPr="006A5544">
        <w:rPr>
          <w:rFonts w:ascii="Times New Roman" w:hAnsi="Times New Roman" w:cs="Times New Roman"/>
          <w:sz w:val="22"/>
          <w:szCs w:val="22"/>
        </w:rPr>
        <w:t>20</w:t>
      </w:r>
      <w:r w:rsidR="00F33A39">
        <w:rPr>
          <w:rFonts w:ascii="Times New Roman" w:hAnsi="Times New Roman" w:cs="Times New Roman"/>
          <w:sz w:val="22"/>
          <w:szCs w:val="22"/>
        </w:rPr>
        <w:t>20</w:t>
      </w:r>
      <w:r w:rsidRPr="006A5544">
        <w:rPr>
          <w:rFonts w:ascii="Times New Roman" w:hAnsi="Times New Roman" w:cs="Times New Roman"/>
          <w:sz w:val="22"/>
          <w:szCs w:val="22"/>
        </w:rPr>
        <w:t>г.</w:t>
      </w:r>
    </w:p>
    <w:p w:rsidR="003D6545" w:rsidRPr="008522B0" w:rsidRDefault="003D6545" w:rsidP="00FA0682">
      <w:pPr>
        <w:pStyle w:val="ConsPlusNormal"/>
        <w:rPr>
          <w:sz w:val="20"/>
        </w:rPr>
      </w:pPr>
      <w:bookmarkStart w:id="0" w:name="_GoBack"/>
      <w:bookmarkEnd w:id="0"/>
    </w:p>
    <w:sectPr w:rsidR="003D6545" w:rsidRPr="008522B0" w:rsidSect="00447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17" w:rsidRDefault="00CF0A17" w:rsidP="00F944DA">
      <w:r>
        <w:separator/>
      </w:r>
    </w:p>
  </w:endnote>
  <w:endnote w:type="continuationSeparator" w:id="0">
    <w:p w:rsidR="00CF0A17" w:rsidRDefault="00CF0A17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27" w:rsidRDefault="00906F27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6F27" w:rsidRDefault="00906F27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F27" w:rsidRPr="00DC3B9C" w:rsidRDefault="00906F27" w:rsidP="000066C8">
    <w:pPr>
      <w:pStyle w:val="a3"/>
      <w:framePr w:wrap="around" w:vAnchor="text" w:hAnchor="margin" w:xAlign="right" w:y="1"/>
      <w:rPr>
        <w:rStyle w:val="a5"/>
        <w:rFonts w:cs="Tahoma"/>
      </w:rPr>
    </w:pPr>
    <w:r w:rsidRPr="00DC3B9C">
      <w:rPr>
        <w:rStyle w:val="a5"/>
        <w:rFonts w:cs="Tahoma"/>
      </w:rPr>
      <w:fldChar w:fldCharType="begin"/>
    </w:r>
    <w:r w:rsidRPr="00DC3B9C">
      <w:rPr>
        <w:rStyle w:val="a5"/>
        <w:rFonts w:cs="Tahoma"/>
      </w:rPr>
      <w:instrText xml:space="preserve">PAGE  </w:instrText>
    </w:r>
    <w:r w:rsidRPr="00DC3B9C">
      <w:rPr>
        <w:rStyle w:val="a5"/>
        <w:rFonts w:cs="Tahoma"/>
      </w:rPr>
      <w:fldChar w:fldCharType="separate"/>
    </w:r>
    <w:r w:rsidR="00B714D7">
      <w:rPr>
        <w:rStyle w:val="a5"/>
        <w:rFonts w:cs="Tahoma"/>
        <w:noProof/>
      </w:rPr>
      <w:t>1</w:t>
    </w:r>
    <w:r w:rsidRPr="00DC3B9C">
      <w:rPr>
        <w:rStyle w:val="a5"/>
        <w:rFonts w:cs="Tahoma"/>
      </w:rPr>
      <w:fldChar w:fldCharType="end"/>
    </w:r>
    <w:r w:rsidR="00DC3B9C" w:rsidRPr="00DC3B9C">
      <w:rPr>
        <w:rStyle w:val="a5"/>
        <w:rFonts w:cs="Tahoma"/>
      </w:rPr>
      <w:t>(</w:t>
    </w:r>
    <w:r w:rsidR="00DC3B9C" w:rsidRPr="00DC3B9C">
      <w:rPr>
        <w:rStyle w:val="a5"/>
        <w:rFonts w:cs="Tahoma"/>
      </w:rPr>
      <w:fldChar w:fldCharType="begin"/>
    </w:r>
    <w:r w:rsidR="00DC3B9C" w:rsidRPr="00DC3B9C">
      <w:rPr>
        <w:rStyle w:val="a5"/>
        <w:rFonts w:cs="Tahoma"/>
      </w:rPr>
      <w:instrText xml:space="preserve"> SECTIONPAGES  \* MERGEFORMAT </w:instrText>
    </w:r>
    <w:r w:rsidR="00DC3B9C" w:rsidRPr="00DC3B9C">
      <w:rPr>
        <w:rStyle w:val="a5"/>
        <w:rFonts w:cs="Tahoma"/>
      </w:rPr>
      <w:fldChar w:fldCharType="separate"/>
    </w:r>
    <w:r w:rsidR="00B714D7">
      <w:rPr>
        <w:rStyle w:val="a5"/>
        <w:rFonts w:cs="Tahoma"/>
        <w:noProof/>
      </w:rPr>
      <w:t>1</w:t>
    </w:r>
    <w:r w:rsidR="00DC3B9C" w:rsidRPr="00DC3B9C">
      <w:rPr>
        <w:rStyle w:val="a5"/>
        <w:rFonts w:cs="Tahoma"/>
      </w:rPr>
      <w:fldChar w:fldCharType="end"/>
    </w:r>
    <w:r w:rsidR="00DC3B9C" w:rsidRPr="00DC3B9C">
      <w:rPr>
        <w:rStyle w:val="a5"/>
        <w:rFonts w:cs="Tahoma"/>
      </w:rPr>
      <w:t>)</w:t>
    </w:r>
  </w:p>
  <w:p w:rsidR="00906F27" w:rsidRPr="00DC3B9C" w:rsidRDefault="00906F27" w:rsidP="000066C8">
    <w:pPr>
      <w:pStyle w:val="a3"/>
      <w:ind w:right="360"/>
      <w:rPr>
        <w:rFonts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17" w:rsidRDefault="00CF0A17" w:rsidP="00F944DA">
      <w:r>
        <w:separator/>
      </w:r>
    </w:p>
  </w:footnote>
  <w:footnote w:type="continuationSeparator" w:id="0">
    <w:p w:rsidR="00CF0A17" w:rsidRDefault="00CF0A17" w:rsidP="00F94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BE" w:rsidRDefault="00B441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2"/>
    <w:rsid w:val="000066C8"/>
    <w:rsid w:val="000147EE"/>
    <w:rsid w:val="0002306C"/>
    <w:rsid w:val="000636FC"/>
    <w:rsid w:val="001046B2"/>
    <w:rsid w:val="00185AE9"/>
    <w:rsid w:val="002109C2"/>
    <w:rsid w:val="00247358"/>
    <w:rsid w:val="003503DB"/>
    <w:rsid w:val="003D6545"/>
    <w:rsid w:val="0044700A"/>
    <w:rsid w:val="00462870"/>
    <w:rsid w:val="005E3DB7"/>
    <w:rsid w:val="006A5544"/>
    <w:rsid w:val="006F3373"/>
    <w:rsid w:val="007908E7"/>
    <w:rsid w:val="007941D2"/>
    <w:rsid w:val="007D4D62"/>
    <w:rsid w:val="008522B0"/>
    <w:rsid w:val="00906F27"/>
    <w:rsid w:val="00967014"/>
    <w:rsid w:val="00977B46"/>
    <w:rsid w:val="00990A71"/>
    <w:rsid w:val="009A2769"/>
    <w:rsid w:val="009C4730"/>
    <w:rsid w:val="009F5063"/>
    <w:rsid w:val="00A60CA1"/>
    <w:rsid w:val="00A73DB1"/>
    <w:rsid w:val="00B242D4"/>
    <w:rsid w:val="00B441BE"/>
    <w:rsid w:val="00B714D7"/>
    <w:rsid w:val="00C101B9"/>
    <w:rsid w:val="00CF0A17"/>
    <w:rsid w:val="00D02AED"/>
    <w:rsid w:val="00D70216"/>
    <w:rsid w:val="00DA1A3B"/>
    <w:rsid w:val="00DC3B9C"/>
    <w:rsid w:val="00DE3322"/>
    <w:rsid w:val="00E049F3"/>
    <w:rsid w:val="00F33A39"/>
    <w:rsid w:val="00F61EC7"/>
    <w:rsid w:val="00F944DA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C8"/>
    <w:pPr>
      <w:spacing w:after="120" w:line="240" w:lineRule="atLeast"/>
      <w:ind w:firstLine="709"/>
      <w:jc w:val="both"/>
    </w:pPr>
    <w:rPr>
      <w:rFonts w:ascii="Tahoma" w:hAnsi="Tahoma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0066C8"/>
    <w:pPr>
      <w:keepNext/>
      <w:keepLines/>
      <w:spacing w:before="12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066C8"/>
    <w:pPr>
      <w:tabs>
        <w:tab w:val="center" w:pos="4677"/>
        <w:tab w:val="right" w:pos="9355"/>
      </w:tabs>
      <w:spacing w:line="240" w:lineRule="auto"/>
      <w:ind w:firstLine="0"/>
      <w:jc w:val="right"/>
    </w:pPr>
  </w:style>
  <w:style w:type="character" w:customStyle="1" w:styleId="a4">
    <w:name w:val="Нижний колонтитул Знак"/>
    <w:basedOn w:val="a0"/>
    <w:link w:val="a3"/>
    <w:uiPriority w:val="99"/>
    <w:rsid w:val="000066C8"/>
    <w:rPr>
      <w:rFonts w:ascii="Tahoma" w:hAnsi="Tahoma"/>
      <w:color w:val="000000" w:themeColor="text1"/>
    </w:rPr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DC3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B9C"/>
  </w:style>
  <w:style w:type="paragraph" w:styleId="a9">
    <w:name w:val="No Spacing"/>
    <w:uiPriority w:val="1"/>
    <w:qFormat/>
    <w:rsid w:val="006F3373"/>
    <w:pPr>
      <w:ind w:firstLine="709"/>
      <w:jc w:val="both"/>
    </w:pPr>
    <w:rPr>
      <w:rFonts w:ascii="Tahoma" w:hAnsi="Tahoma"/>
      <w:color w:val="000000" w:themeColor="text1"/>
    </w:rPr>
  </w:style>
  <w:style w:type="paragraph" w:styleId="aa">
    <w:name w:val="Title"/>
    <w:basedOn w:val="a"/>
    <w:next w:val="a"/>
    <w:link w:val="ab"/>
    <w:uiPriority w:val="10"/>
    <w:qFormat/>
    <w:rsid w:val="006F3373"/>
    <w:pPr>
      <w:spacing w:line="320" w:lineRule="atLeast"/>
      <w:contextualSpacing/>
      <w:jc w:val="center"/>
    </w:pPr>
    <w:rPr>
      <w:rFonts w:eastAsiaTheme="majorEastAsia" w:cstheme="majorBidi"/>
      <w:b/>
      <w:color w:val="auto"/>
      <w:spacing w:val="-10"/>
      <w:kern w:val="28"/>
      <w:szCs w:val="56"/>
    </w:rPr>
  </w:style>
  <w:style w:type="character" w:customStyle="1" w:styleId="ab">
    <w:name w:val="Название Знак"/>
    <w:basedOn w:val="a0"/>
    <w:link w:val="aa"/>
    <w:uiPriority w:val="10"/>
    <w:rsid w:val="006F3373"/>
    <w:rPr>
      <w:rFonts w:ascii="Tahoma" w:eastAsiaTheme="majorEastAsia" w:hAnsi="Tahoma" w:cstheme="majorBidi"/>
      <w:b/>
      <w:spacing w:val="-10"/>
      <w:kern w:val="28"/>
      <w:szCs w:val="56"/>
    </w:rPr>
  </w:style>
  <w:style w:type="paragraph" w:styleId="ac">
    <w:name w:val="List Paragraph"/>
    <w:basedOn w:val="a"/>
    <w:uiPriority w:val="34"/>
    <w:qFormat/>
    <w:rsid w:val="000066C8"/>
    <w:pPr>
      <w:ind w:left="720"/>
      <w:contextualSpacing/>
      <w:jc w:val="left"/>
    </w:pPr>
  </w:style>
  <w:style w:type="character" w:customStyle="1" w:styleId="10">
    <w:name w:val="Заголовок 1 Знак"/>
    <w:basedOn w:val="a0"/>
    <w:link w:val="1"/>
    <w:uiPriority w:val="9"/>
    <w:rsid w:val="000066C8"/>
    <w:rPr>
      <w:rFonts w:ascii="Tahoma" w:eastAsiaTheme="majorEastAsia" w:hAnsi="Tahoma" w:cstheme="majorBidi"/>
      <w:b/>
      <w:color w:val="000000" w:themeColor="text1"/>
      <w:szCs w:val="32"/>
    </w:rPr>
  </w:style>
  <w:style w:type="paragraph" w:customStyle="1" w:styleId="ConsPlusNormal">
    <w:name w:val="ConsPlusNormal"/>
    <w:rsid w:val="001046B2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nformat">
    <w:name w:val="ConsPlusNonformat"/>
    <w:rsid w:val="001046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46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table" w:styleId="ad">
    <w:name w:val="Table Grid"/>
    <w:basedOn w:val="a1"/>
    <w:uiPriority w:val="59"/>
    <w:rsid w:val="0099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D6545"/>
    <w:pPr>
      <w:spacing w:after="0" w:line="240" w:lineRule="auto"/>
    </w:pPr>
    <w:rPr>
      <w:rFonts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54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62CFEE67FFDB9116A56C0D960160704D49DA8DF630D35B1017003F68E6C1AB718EBFB56D268A97A90C3DD161E8366FDAAFB9758C1CCA05y2nC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455960-89FC-4F93-B19F-14D61906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2019-11-01T14:28:00Z</dcterms:created>
  <dcterms:modified xsi:type="dcterms:W3CDTF">2020-01-10T09:14:00Z</dcterms:modified>
</cp:coreProperties>
</file>